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Pr="001E5E80" w:rsidRDefault="001E5E80" w:rsidP="001E5E80">
      <w:pPr>
        <w:jc w:val="center"/>
        <w:rPr>
          <w:rFonts w:cs="Times New Roman"/>
          <w:b/>
          <w:color w:val="1B1B1B"/>
          <w:szCs w:val="24"/>
          <w:shd w:val="clear" w:color="auto" w:fill="FFFFFF"/>
        </w:rPr>
      </w:pPr>
    </w:p>
    <w:p w:rsidR="001E5E80" w:rsidRPr="001E5E80" w:rsidRDefault="001E5E80" w:rsidP="001E5E80">
      <w:pPr>
        <w:jc w:val="center"/>
        <w:rPr>
          <w:rFonts w:cs="Times New Roman"/>
          <w:b/>
          <w:color w:val="1B1B1B"/>
          <w:szCs w:val="24"/>
          <w:shd w:val="clear" w:color="auto" w:fill="FFFFFF"/>
        </w:rPr>
      </w:pPr>
      <w:r w:rsidRPr="001E5E80">
        <w:rPr>
          <w:rFonts w:cs="Times New Roman"/>
          <w:b/>
          <w:color w:val="1B1B1B"/>
          <w:szCs w:val="24"/>
          <w:shd w:val="clear" w:color="auto" w:fill="FFFFFF"/>
        </w:rPr>
        <w:t xml:space="preserve">WILHELM MAXIMILIAN </w:t>
      </w:r>
      <w:r w:rsidRPr="001E5E80">
        <w:rPr>
          <w:rFonts w:cs="Times New Roman"/>
          <w:b/>
          <w:color w:val="1B1B1B"/>
          <w:szCs w:val="24"/>
          <w:shd w:val="clear" w:color="auto" w:fill="FFFFFF"/>
        </w:rPr>
        <w:t xml:space="preserve">WUNDT </w:t>
      </w:r>
      <w:r w:rsidRPr="001E5E80">
        <w:rPr>
          <w:rFonts w:cs="Times New Roman"/>
          <w:b/>
          <w:color w:val="1B1B1B"/>
          <w:szCs w:val="24"/>
          <w:shd w:val="clear" w:color="auto" w:fill="FFFFFF"/>
        </w:rPr>
        <w:t>TO PSYCHOLOGY</w:t>
      </w:r>
    </w:p>
    <w:p w:rsidR="001E5E80" w:rsidRPr="001E5E80" w:rsidRDefault="001E5E80" w:rsidP="001E5E80">
      <w:pPr>
        <w:jc w:val="center"/>
        <w:rPr>
          <w:rFonts w:cs="Times New Roman"/>
          <w:color w:val="1B1B1B"/>
          <w:szCs w:val="24"/>
          <w:shd w:val="clear" w:color="auto" w:fill="FFFFFF"/>
        </w:rPr>
      </w:pPr>
      <w:r w:rsidRPr="001E5E80">
        <w:rPr>
          <w:rFonts w:cs="Times New Roman"/>
          <w:color w:val="1B1B1B"/>
          <w:szCs w:val="24"/>
          <w:shd w:val="clear" w:color="auto" w:fill="FFFFFF"/>
        </w:rPr>
        <w:t>Name:</w:t>
      </w:r>
    </w:p>
    <w:p w:rsidR="001E5E80" w:rsidRPr="001E5E80" w:rsidRDefault="001E5E80" w:rsidP="001E5E80">
      <w:pPr>
        <w:jc w:val="center"/>
        <w:rPr>
          <w:rFonts w:cs="Times New Roman"/>
          <w:color w:val="1B1B1B"/>
          <w:szCs w:val="24"/>
          <w:shd w:val="clear" w:color="auto" w:fill="FFFFFF"/>
        </w:rPr>
      </w:pPr>
      <w:r w:rsidRPr="001E5E80">
        <w:rPr>
          <w:rFonts w:cs="Times New Roman"/>
          <w:color w:val="1B1B1B"/>
          <w:szCs w:val="24"/>
          <w:shd w:val="clear" w:color="auto" w:fill="FFFFFF"/>
        </w:rPr>
        <w:t>Tutor:</w:t>
      </w:r>
    </w:p>
    <w:p w:rsidR="001E5E80" w:rsidRPr="001E5E80" w:rsidRDefault="001E5E80" w:rsidP="001E5E80">
      <w:pPr>
        <w:jc w:val="center"/>
        <w:rPr>
          <w:rFonts w:cs="Times New Roman"/>
          <w:color w:val="1B1B1B"/>
          <w:szCs w:val="24"/>
          <w:shd w:val="clear" w:color="auto" w:fill="FFFFFF"/>
        </w:rPr>
      </w:pPr>
      <w:r w:rsidRPr="001E5E80">
        <w:rPr>
          <w:rFonts w:cs="Times New Roman"/>
          <w:color w:val="1B1B1B"/>
          <w:szCs w:val="24"/>
          <w:shd w:val="clear" w:color="auto" w:fill="FFFFFF"/>
        </w:rPr>
        <w:t>Institution:</w:t>
      </w: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Default="001E5E80" w:rsidP="001E5E80">
      <w:pPr>
        <w:jc w:val="both"/>
        <w:rPr>
          <w:rFonts w:cs="Times New Roman"/>
          <w:b/>
          <w:color w:val="1B1B1B"/>
          <w:szCs w:val="24"/>
          <w:shd w:val="clear" w:color="auto" w:fill="FFFFFF"/>
        </w:rPr>
      </w:pPr>
    </w:p>
    <w:p w:rsidR="001E5E80" w:rsidRPr="001E5E80" w:rsidRDefault="001E5E80" w:rsidP="001E5E80">
      <w:pPr>
        <w:ind w:firstLine="720"/>
        <w:jc w:val="both"/>
        <w:rPr>
          <w:rFonts w:cs="Times New Roman"/>
          <w:color w:val="1B1B1B"/>
          <w:szCs w:val="24"/>
          <w:shd w:val="clear" w:color="auto" w:fill="FFFFFF"/>
        </w:rPr>
      </w:pPr>
      <w:r w:rsidRPr="001E5E80">
        <w:rPr>
          <w:rFonts w:cs="Times New Roman"/>
          <w:color w:val="1B1B1B"/>
          <w:szCs w:val="24"/>
          <w:shd w:val="clear" w:color="auto" w:fill="FFFFFF"/>
        </w:rPr>
        <w:lastRenderedPageBreak/>
        <w:t xml:space="preserve">Wilhelm Maximilian was a German psychologist and was the first man to be referred to as a psychologist without any strong reference to it. He was born in 1832 and died in 1920. He managed to put up his first laboratory that was intended to serve experimental psychology in the whole world. Wilhelm also founded the science of psychology. He was therefore named as the father of experimental psychology. The greatest contribution of Wundt was proving that psychology qualifies to form an experimental science. Wilhelm Wundt was famous for four major classifications of philosophy; apperception, structuralism and experimental psychology. Wilhelm published a book in 1882 named as contributions toward a theory of sense perception. </w:t>
      </w:r>
    </w:p>
    <w:p w:rsidR="001E5E80" w:rsidRPr="001E5E80" w:rsidRDefault="001E5E80" w:rsidP="001E5E80">
      <w:pPr>
        <w:ind w:firstLine="720"/>
        <w:jc w:val="both"/>
        <w:rPr>
          <w:rFonts w:cs="Times New Roman"/>
          <w:color w:val="1B1B1B"/>
          <w:szCs w:val="24"/>
          <w:shd w:val="clear" w:color="auto" w:fill="FFFFFF"/>
        </w:rPr>
      </w:pPr>
      <w:r w:rsidRPr="001E5E80">
        <w:rPr>
          <w:rFonts w:cs="Times New Roman"/>
          <w:color w:val="1B1B1B"/>
          <w:szCs w:val="24"/>
          <w:shd w:val="clear" w:color="auto" w:fill="FFFFFF"/>
        </w:rPr>
        <w:t>Wilhelm is considered important in psychology for he managed to bring out the difference between psychology and philosophy. He analyzed his work in a well-planned structure and focusing more on control and measurement. The established laboratory was a focus to those had a serious interest in psychology, students, and German philosophers. However, Wilhelm's background was pure psychology which was reflected in different psychological topics.</w:t>
      </w:r>
    </w:p>
    <w:p w:rsidR="001E5E80" w:rsidRPr="001E5E80" w:rsidRDefault="001E5E80" w:rsidP="001E5E80">
      <w:pPr>
        <w:ind w:firstLine="720"/>
        <w:jc w:val="both"/>
        <w:rPr>
          <w:rFonts w:cs="Times New Roman"/>
          <w:color w:val="1B1B1B"/>
          <w:szCs w:val="24"/>
          <w:shd w:val="clear" w:color="auto" w:fill="FFFFFF"/>
        </w:rPr>
      </w:pPr>
      <w:r w:rsidRPr="001E5E80">
        <w:rPr>
          <w:rFonts w:cs="Times New Roman"/>
          <w:color w:val="1B1B1B"/>
          <w:szCs w:val="24"/>
          <w:shd w:val="clear" w:color="auto" w:fill="FFFFFF"/>
        </w:rPr>
        <w:t xml:space="preserve">Additionally, during his period of an academic career, Wilhelm managed to lecture 186 students in the subject of psychology. This was of great significance in disseminating his psychological work. As a result, most of his psychological was promoted and developed by his student Edward </w:t>
      </w:r>
      <w:proofErr w:type="spellStart"/>
      <w:r w:rsidRPr="001E5E80">
        <w:rPr>
          <w:rFonts w:cs="Times New Roman"/>
          <w:color w:val="1B1B1B"/>
          <w:szCs w:val="24"/>
          <w:shd w:val="clear" w:color="auto" w:fill="FFFFFF"/>
        </w:rPr>
        <w:t>Titchener</w:t>
      </w:r>
      <w:proofErr w:type="spellEnd"/>
      <w:r w:rsidRPr="001E5E80">
        <w:rPr>
          <w:rFonts w:cs="Times New Roman"/>
          <w:color w:val="1B1B1B"/>
          <w:szCs w:val="24"/>
          <w:shd w:val="clear" w:color="auto" w:fill="FFFFFF"/>
        </w:rPr>
        <w:t>. Wundt trained students to enable them to make observations that were based on personal experience or personal interpretation. Also, he expected them to use the results to develop a theory out of pure conscious thought.</w:t>
      </w:r>
    </w:p>
    <w:p w:rsidR="001E5E80" w:rsidRPr="001E5E80" w:rsidRDefault="001E5E80" w:rsidP="001E5E80">
      <w:pPr>
        <w:ind w:firstLine="720"/>
        <w:jc w:val="both"/>
        <w:rPr>
          <w:rFonts w:cs="Times New Roman"/>
          <w:color w:val="1B1B1B"/>
          <w:szCs w:val="24"/>
          <w:shd w:val="clear" w:color="auto" w:fill="FFFFFF"/>
        </w:rPr>
      </w:pPr>
      <w:r w:rsidRPr="001E5E80">
        <w:rPr>
          <w:rFonts w:cs="Times New Roman"/>
          <w:color w:val="1B1B1B"/>
          <w:szCs w:val="24"/>
          <w:shd w:val="clear" w:color="auto" w:fill="FFFFFF"/>
        </w:rPr>
        <w:t xml:space="preserve">Wundt contributed to the development of psychology with his greatest research in controlled conditions. These experimental methods encouraged other researchers to be more scientific and follow the same experimental approach. He also influenced the development of </w:t>
      </w:r>
      <w:r w:rsidRPr="001E5E80">
        <w:rPr>
          <w:rFonts w:cs="Times New Roman"/>
          <w:color w:val="1B1B1B"/>
          <w:szCs w:val="24"/>
          <w:shd w:val="clear" w:color="auto" w:fill="FFFFFF"/>
        </w:rPr>
        <w:lastRenderedPageBreak/>
        <w:t xml:space="preserve">psychology, he focused on three fundamental areas of mental functioning; images, thoughts, and feelings. As a result, Wundt introduced cognitive psychology. </w:t>
      </w:r>
    </w:p>
    <w:p w:rsidR="001E5E80" w:rsidRPr="001E5E80" w:rsidRDefault="001E5E80" w:rsidP="001E5E80">
      <w:pPr>
        <w:ind w:firstLine="720"/>
        <w:jc w:val="both"/>
        <w:rPr>
          <w:rFonts w:cs="Times New Roman"/>
          <w:color w:val="1B1B1B"/>
          <w:szCs w:val="24"/>
          <w:shd w:val="clear" w:color="auto" w:fill="FFFFFF"/>
        </w:rPr>
      </w:pPr>
      <w:r w:rsidRPr="001E5E80">
        <w:rPr>
          <w:rFonts w:cs="Times New Roman"/>
          <w:color w:val="1B1B1B"/>
          <w:szCs w:val="24"/>
          <w:shd w:val="clear" w:color="auto" w:fill="FFFFFF"/>
        </w:rPr>
        <w:t>In Wundt work in psychology, he considered mind development as a crucial topic that would be addressed in two ways; either animal or child psychology. However, life is short, therefore, human's experience is limited. As a result, most things are based on human historical experience. It is then preserved in the cultures at different development levels. This study enables students to study their consciousness.</w:t>
      </w:r>
    </w:p>
    <w:p w:rsidR="004244A2" w:rsidRDefault="001E5E80" w:rsidP="001E5E80">
      <w:pPr>
        <w:ind w:firstLine="720"/>
        <w:jc w:val="both"/>
        <w:rPr>
          <w:rFonts w:cs="Times New Roman"/>
          <w:color w:val="1B1B1B"/>
          <w:szCs w:val="24"/>
          <w:shd w:val="clear" w:color="auto" w:fill="FFFFFF"/>
        </w:rPr>
      </w:pPr>
      <w:r w:rsidRPr="001E5E80">
        <w:rPr>
          <w:rFonts w:cs="Times New Roman"/>
          <w:color w:val="1B1B1B"/>
          <w:szCs w:val="24"/>
          <w:shd w:val="clear" w:color="auto" w:fill="FFFFFF"/>
        </w:rPr>
        <w:t>In conclusion, Wilhelm was a great known psychologist. As pointed above, he widely contributed to the development of psychology. He was the father of experimental psychology. Wilhelm focused more on the study of human consciousness and way of thinking which an important and crucial line of interest. Wilhelm's study on this particular subject improves the way people think and make analyzing. People are able to relate a certain issue according to personal experiences or personal interpretation. In most of all Wilhelm work, he has focused on how to improve humans judgment. This ensures that people make strong opinions and theories out of an observation. Wilhelm‘s contribution in psychology was very significant for it has led to the introduction of new theories which marks a continuity of psychological history and development.</w:t>
      </w:r>
    </w:p>
    <w:p w:rsidR="001E5E80" w:rsidRDefault="001E5E80" w:rsidP="001E5E80">
      <w:pPr>
        <w:ind w:firstLine="720"/>
        <w:jc w:val="both"/>
        <w:rPr>
          <w:rFonts w:cs="Times New Roman"/>
          <w:color w:val="1B1B1B"/>
          <w:szCs w:val="24"/>
          <w:shd w:val="clear" w:color="auto" w:fill="FFFFFF"/>
        </w:rPr>
      </w:pPr>
    </w:p>
    <w:p w:rsidR="001E5E80" w:rsidRDefault="001E5E80" w:rsidP="001E5E80">
      <w:pPr>
        <w:ind w:firstLine="720"/>
        <w:jc w:val="both"/>
        <w:rPr>
          <w:rFonts w:cs="Times New Roman"/>
          <w:color w:val="1B1B1B"/>
          <w:szCs w:val="24"/>
          <w:shd w:val="clear" w:color="auto" w:fill="FFFFFF"/>
        </w:rPr>
      </w:pPr>
    </w:p>
    <w:p w:rsidR="001E5E80" w:rsidRDefault="001E5E80" w:rsidP="001E5E80">
      <w:pPr>
        <w:ind w:firstLine="720"/>
        <w:jc w:val="both"/>
        <w:rPr>
          <w:rFonts w:cs="Times New Roman"/>
          <w:color w:val="1B1B1B"/>
          <w:szCs w:val="24"/>
          <w:shd w:val="clear" w:color="auto" w:fill="FFFFFF"/>
        </w:rPr>
      </w:pPr>
    </w:p>
    <w:p w:rsidR="001E5E80" w:rsidRDefault="001E5E80" w:rsidP="001E5E80">
      <w:pPr>
        <w:ind w:firstLine="720"/>
        <w:jc w:val="both"/>
        <w:rPr>
          <w:rFonts w:cs="Times New Roman"/>
          <w:color w:val="1B1B1B"/>
          <w:szCs w:val="24"/>
          <w:shd w:val="clear" w:color="auto" w:fill="FFFFFF"/>
        </w:rPr>
      </w:pPr>
    </w:p>
    <w:p w:rsidR="001E5E80" w:rsidRDefault="001E5E80" w:rsidP="001E5E80">
      <w:pPr>
        <w:ind w:firstLine="720"/>
        <w:jc w:val="both"/>
        <w:rPr>
          <w:rFonts w:cs="Times New Roman"/>
          <w:color w:val="1B1B1B"/>
          <w:szCs w:val="24"/>
          <w:shd w:val="clear" w:color="auto" w:fill="FFFFFF"/>
        </w:rPr>
      </w:pPr>
    </w:p>
    <w:p w:rsidR="001E5E80" w:rsidRDefault="001E5E80" w:rsidP="001E5E80">
      <w:pPr>
        <w:ind w:firstLine="720"/>
        <w:jc w:val="both"/>
        <w:rPr>
          <w:rFonts w:cs="Times New Roman"/>
          <w:color w:val="1B1B1B"/>
          <w:szCs w:val="24"/>
          <w:shd w:val="clear" w:color="auto" w:fill="FFFFFF"/>
        </w:rPr>
      </w:pPr>
    </w:p>
    <w:p w:rsidR="001E5E80" w:rsidRPr="001E5E80" w:rsidRDefault="001E5E80" w:rsidP="001E5E80">
      <w:pPr>
        <w:jc w:val="center"/>
        <w:rPr>
          <w:b/>
          <w:bCs/>
        </w:rPr>
      </w:pPr>
      <w:r w:rsidRPr="001E5E80">
        <w:rPr>
          <w:b/>
          <w:bCs/>
        </w:rPr>
        <w:lastRenderedPageBreak/>
        <w:t>References</w:t>
      </w:r>
    </w:p>
    <w:p w:rsidR="001E5E80" w:rsidRPr="001E5E80" w:rsidRDefault="001E5E80" w:rsidP="001E5E80">
      <w:pPr>
        <w:ind w:left="720" w:hanging="720"/>
        <w:jc w:val="both"/>
      </w:pPr>
      <w:proofErr w:type="spellStart"/>
      <w:r w:rsidRPr="001E5E80">
        <w:t>Hergenhahn</w:t>
      </w:r>
      <w:proofErr w:type="spellEnd"/>
      <w:r w:rsidRPr="001E5E80">
        <w:t>, B. R. (2009). </w:t>
      </w:r>
      <w:proofErr w:type="gramStart"/>
      <w:r w:rsidRPr="001E5E80">
        <w:rPr>
          <w:i/>
          <w:iCs/>
        </w:rPr>
        <w:t>An introduction to the history of psychology</w:t>
      </w:r>
      <w:r w:rsidRPr="001E5E80">
        <w:t>.</w:t>
      </w:r>
      <w:proofErr w:type="gramEnd"/>
      <w:r w:rsidRPr="001E5E80">
        <w:t xml:space="preserve"> </w:t>
      </w:r>
      <w:proofErr w:type="gramStart"/>
      <w:r w:rsidRPr="001E5E80">
        <w:t>(6</w:t>
      </w:r>
      <w:r w:rsidRPr="001E5E80">
        <w:rPr>
          <w:vertAlign w:val="superscript"/>
        </w:rPr>
        <w:t>th</w:t>
      </w:r>
      <w:r w:rsidRPr="001E5E80">
        <w:t> edition).</w:t>
      </w:r>
      <w:proofErr w:type="gramEnd"/>
      <w:r w:rsidRPr="001E5E80">
        <w:t xml:space="preserve"> USA: Cengage Learning.</w:t>
      </w:r>
      <w:bookmarkStart w:id="0" w:name="_GoBack"/>
      <w:bookmarkEnd w:id="0"/>
    </w:p>
    <w:p w:rsidR="001E5E80" w:rsidRPr="001E5E80" w:rsidRDefault="001E5E80" w:rsidP="001E5E80">
      <w:pPr>
        <w:ind w:left="720" w:hanging="720"/>
        <w:jc w:val="both"/>
      </w:pPr>
      <w:proofErr w:type="gramStart"/>
      <w:r w:rsidRPr="001E5E80">
        <w:t xml:space="preserve">Nitta, Y., &amp; </w:t>
      </w:r>
      <w:proofErr w:type="spellStart"/>
      <w:r w:rsidRPr="001E5E80">
        <w:t>Tatematsu</w:t>
      </w:r>
      <w:proofErr w:type="spellEnd"/>
      <w:r w:rsidRPr="001E5E80">
        <w:t>, H. (1979).</w:t>
      </w:r>
      <w:proofErr w:type="gramEnd"/>
      <w:r w:rsidRPr="001E5E80">
        <w:t> </w:t>
      </w:r>
      <w:proofErr w:type="spellStart"/>
      <w:r w:rsidRPr="001E5E80">
        <w:rPr>
          <w:i/>
          <w:iCs/>
        </w:rPr>
        <w:t>Analecta</w:t>
      </w:r>
      <w:proofErr w:type="spellEnd"/>
      <w:r w:rsidRPr="001E5E80">
        <w:rPr>
          <w:i/>
          <w:iCs/>
        </w:rPr>
        <w:t xml:space="preserve"> </w:t>
      </w:r>
      <w:proofErr w:type="spellStart"/>
      <w:r w:rsidRPr="001E5E80">
        <w:rPr>
          <w:i/>
          <w:iCs/>
        </w:rPr>
        <w:t>Husserliana</w:t>
      </w:r>
      <w:proofErr w:type="spellEnd"/>
      <w:r w:rsidRPr="001E5E80">
        <w:rPr>
          <w:i/>
          <w:iCs/>
        </w:rPr>
        <w:t>: The yearbook of phenomenological research.  </w:t>
      </w:r>
      <w:r w:rsidRPr="001E5E80">
        <w:t>Holland</w:t>
      </w:r>
      <w:r w:rsidRPr="001E5E80">
        <w:rPr>
          <w:i/>
          <w:iCs/>
        </w:rPr>
        <w:t>: </w:t>
      </w:r>
      <w:r w:rsidRPr="001E5E80">
        <w:t xml:space="preserve">D. </w:t>
      </w:r>
      <w:proofErr w:type="spellStart"/>
      <w:r w:rsidRPr="001E5E80">
        <w:t>Reidel</w:t>
      </w:r>
      <w:proofErr w:type="spellEnd"/>
      <w:r w:rsidRPr="001E5E80">
        <w:t xml:space="preserve"> publishing company.</w:t>
      </w:r>
    </w:p>
    <w:p w:rsidR="001E5E80" w:rsidRPr="001E5E80" w:rsidRDefault="001E5E80" w:rsidP="001E5E80">
      <w:pPr>
        <w:ind w:left="720" w:hanging="720"/>
        <w:jc w:val="both"/>
      </w:pPr>
      <w:proofErr w:type="spellStart"/>
      <w:proofErr w:type="gramStart"/>
      <w:r w:rsidRPr="001E5E80">
        <w:t>Pickren</w:t>
      </w:r>
      <w:proofErr w:type="spellEnd"/>
      <w:r w:rsidRPr="001E5E80">
        <w:t>, W. E., &amp; Rutherford, A. (2010).</w:t>
      </w:r>
      <w:proofErr w:type="gramEnd"/>
      <w:r w:rsidRPr="001E5E80">
        <w:t> </w:t>
      </w:r>
      <w:proofErr w:type="gramStart"/>
      <w:r w:rsidRPr="001E5E80">
        <w:rPr>
          <w:i/>
          <w:iCs/>
        </w:rPr>
        <w:t>A history of modern psychology in context.</w:t>
      </w:r>
      <w:proofErr w:type="gramEnd"/>
      <w:r w:rsidRPr="001E5E80">
        <w:rPr>
          <w:i/>
          <w:iCs/>
        </w:rPr>
        <w:t> </w:t>
      </w:r>
      <w:r w:rsidRPr="001E5E80">
        <w:t>New Jersey: John Wiley and Sons.</w:t>
      </w:r>
    </w:p>
    <w:p w:rsidR="001E5E80" w:rsidRPr="001E5E80" w:rsidRDefault="001E5E80" w:rsidP="001E5E80">
      <w:pPr>
        <w:ind w:left="720" w:hanging="720"/>
        <w:jc w:val="both"/>
      </w:pPr>
      <w:r w:rsidRPr="001E5E80">
        <w:t xml:space="preserve">Robinson, D. K., &amp; </w:t>
      </w:r>
      <w:proofErr w:type="spellStart"/>
      <w:r w:rsidRPr="001E5E80">
        <w:t>Rieber</w:t>
      </w:r>
      <w:proofErr w:type="spellEnd"/>
      <w:r w:rsidRPr="001E5E80">
        <w:t>, R. W. (2001). </w:t>
      </w:r>
      <w:r w:rsidRPr="001E5E80">
        <w:rPr>
          <w:i/>
          <w:iCs/>
        </w:rPr>
        <w:t>PATH in psychology: Wilhelm Wundt in history: the making of a scientific psychology.</w:t>
      </w:r>
      <w:r w:rsidRPr="001E5E80">
        <w:t>  New York: Plenum Publishers.</w:t>
      </w:r>
    </w:p>
    <w:p w:rsidR="001E5E80" w:rsidRPr="001E5E80" w:rsidRDefault="001E5E80" w:rsidP="001E5E80">
      <w:pPr>
        <w:ind w:left="720" w:hanging="720"/>
        <w:jc w:val="both"/>
      </w:pPr>
      <w:proofErr w:type="gramStart"/>
      <w:r w:rsidRPr="001E5E80">
        <w:t>Sharma, R. N., &amp; Sharma, R. (2006).</w:t>
      </w:r>
      <w:proofErr w:type="gramEnd"/>
      <w:r w:rsidRPr="001E5E80">
        <w:t> </w:t>
      </w:r>
      <w:proofErr w:type="gramStart"/>
      <w:r w:rsidRPr="001E5E80">
        <w:rPr>
          <w:i/>
          <w:iCs/>
        </w:rPr>
        <w:t>Experimental psychology.</w:t>
      </w:r>
      <w:proofErr w:type="gramEnd"/>
      <w:r w:rsidRPr="001E5E80">
        <w:t> New Delhi: Atlantic Publishers &amp; Distributors.</w:t>
      </w:r>
    </w:p>
    <w:sectPr w:rsidR="001E5E80" w:rsidRPr="001E5E80" w:rsidSect="001E5E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C61" w:rsidRDefault="00F62C61" w:rsidP="001E5E80">
      <w:pPr>
        <w:spacing w:line="240" w:lineRule="auto"/>
      </w:pPr>
      <w:r>
        <w:separator/>
      </w:r>
    </w:p>
  </w:endnote>
  <w:endnote w:type="continuationSeparator" w:id="0">
    <w:p w:rsidR="00F62C61" w:rsidRDefault="00F62C61" w:rsidP="001E5E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C61" w:rsidRDefault="00F62C61" w:rsidP="001E5E80">
      <w:pPr>
        <w:spacing w:line="240" w:lineRule="auto"/>
      </w:pPr>
      <w:r>
        <w:separator/>
      </w:r>
    </w:p>
  </w:footnote>
  <w:footnote w:type="continuationSeparator" w:id="0">
    <w:p w:rsidR="00F62C61" w:rsidRDefault="00F62C61" w:rsidP="001E5E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95162"/>
      <w:docPartObj>
        <w:docPartGallery w:val="Page Numbers (Top of Page)"/>
        <w:docPartUnique/>
      </w:docPartObj>
    </w:sdtPr>
    <w:sdtEndPr>
      <w:rPr>
        <w:noProof/>
      </w:rPr>
    </w:sdtEndPr>
    <w:sdtContent>
      <w:p w:rsidR="001E5E80" w:rsidRPr="001E5E80" w:rsidRDefault="001E5E80" w:rsidP="001E5E80">
        <w:pPr>
          <w:jc w:val="both"/>
          <w:rPr>
            <w:rFonts w:cs="Times New Roman"/>
            <w:color w:val="1B1B1B"/>
            <w:szCs w:val="24"/>
            <w:shd w:val="clear" w:color="auto" w:fill="FFFFFF"/>
          </w:rPr>
        </w:pPr>
        <w:r w:rsidRPr="001E5E80">
          <w:rPr>
            <w:rFonts w:cs="Times New Roman"/>
            <w:color w:val="1B1B1B"/>
            <w:szCs w:val="24"/>
            <w:shd w:val="clear" w:color="auto" w:fill="FFFFFF"/>
          </w:rPr>
          <w:t>WILHELM MAXIMILIAN WUNDT TO PSYCHOLOGY</w:t>
        </w:r>
        <w:r w:rsidRPr="001E5E80">
          <w:rPr>
            <w:rFonts w:cs="Times New Roman"/>
            <w:color w:val="1B1B1B"/>
            <w:szCs w:val="24"/>
            <w:shd w:val="clear" w:color="auto" w:fill="FFFFFF"/>
          </w:rPr>
          <w:tab/>
        </w:r>
        <w:r w:rsidRPr="001E5E80">
          <w:rPr>
            <w:rFonts w:cs="Times New Roman"/>
            <w:color w:val="1B1B1B"/>
            <w:szCs w:val="24"/>
            <w:shd w:val="clear" w:color="auto" w:fill="FFFFFF"/>
          </w:rPr>
          <w:tab/>
        </w:r>
        <w:r w:rsidRPr="001E5E80">
          <w:rPr>
            <w:rFonts w:cs="Times New Roman"/>
            <w:color w:val="1B1B1B"/>
            <w:szCs w:val="24"/>
            <w:shd w:val="clear" w:color="auto" w:fill="FFFFFF"/>
          </w:rPr>
          <w:tab/>
        </w:r>
        <w:r w:rsidRPr="001E5E80">
          <w:rPr>
            <w:rFonts w:cs="Times New Roman"/>
            <w:color w:val="1B1B1B"/>
            <w:szCs w:val="24"/>
            <w:shd w:val="clear" w:color="auto" w:fill="FFFFFF"/>
          </w:rPr>
          <w:tab/>
          <w:t xml:space="preserve">          </w:t>
        </w:r>
        <w:r w:rsidRPr="001E5E80">
          <w:fldChar w:fldCharType="begin"/>
        </w:r>
        <w:r w:rsidRPr="001E5E80">
          <w:instrText xml:space="preserve"> PAGE   \* MERGEFORMAT </w:instrText>
        </w:r>
        <w:r w:rsidRPr="001E5E80">
          <w:fldChar w:fldCharType="separate"/>
        </w:r>
        <w:r>
          <w:rPr>
            <w:noProof/>
          </w:rPr>
          <w:t>4</w:t>
        </w:r>
        <w:r w:rsidRPr="001E5E80">
          <w:rPr>
            <w:noProof/>
          </w:rPr>
          <w:fldChar w:fldCharType="end"/>
        </w:r>
      </w:p>
    </w:sdtContent>
  </w:sdt>
  <w:p w:rsidR="001E5E80" w:rsidRPr="001E5E80" w:rsidRDefault="001E5E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E80" w:rsidRPr="001E5E80" w:rsidRDefault="001E5E80" w:rsidP="001E5E80">
    <w:pPr>
      <w:jc w:val="both"/>
      <w:rPr>
        <w:rFonts w:cs="Times New Roman"/>
        <w:color w:val="1B1B1B"/>
        <w:szCs w:val="24"/>
        <w:shd w:val="clear" w:color="auto" w:fill="FFFFFF"/>
      </w:rPr>
    </w:pPr>
    <w:r w:rsidRPr="001E5E80">
      <w:t xml:space="preserve">Running Head: </w:t>
    </w:r>
    <w:r w:rsidRPr="001E5E80">
      <w:rPr>
        <w:rFonts w:cs="Times New Roman"/>
        <w:color w:val="1B1B1B"/>
        <w:szCs w:val="24"/>
        <w:shd w:val="clear" w:color="auto" w:fill="FFFFFF"/>
      </w:rPr>
      <w:t>Wilhelm Maximilian Wundt to Psychology</w:t>
    </w:r>
  </w:p>
  <w:p w:rsidR="001E5E80" w:rsidRPr="001E5E80" w:rsidRDefault="001E5E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CA5"/>
    <w:rsid w:val="001E5E80"/>
    <w:rsid w:val="002B5CCD"/>
    <w:rsid w:val="00423482"/>
    <w:rsid w:val="004244A2"/>
    <w:rsid w:val="004B5409"/>
    <w:rsid w:val="00831CA5"/>
    <w:rsid w:val="00846687"/>
    <w:rsid w:val="0094691E"/>
    <w:rsid w:val="009E2E53"/>
    <w:rsid w:val="00A51B35"/>
    <w:rsid w:val="00AD53DC"/>
    <w:rsid w:val="00B522E7"/>
    <w:rsid w:val="00C37FC4"/>
    <w:rsid w:val="00D3038D"/>
    <w:rsid w:val="00D51349"/>
    <w:rsid w:val="00E16232"/>
    <w:rsid w:val="00E32072"/>
    <w:rsid w:val="00F6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1">
    <w:name w:val="heading 1"/>
    <w:basedOn w:val="Normal"/>
    <w:link w:val="Heading1Char"/>
    <w:uiPriority w:val="9"/>
    <w:qFormat/>
    <w:rsid w:val="00831CA5"/>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D5134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5134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31C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Heading1Char">
    <w:name w:val="Heading 1 Char"/>
    <w:basedOn w:val="DefaultParagraphFont"/>
    <w:link w:val="Heading1"/>
    <w:uiPriority w:val="9"/>
    <w:rsid w:val="00831CA5"/>
    <w:rPr>
      <w:rFonts w:ascii="Times New Roman" w:eastAsia="Times New Roman" w:hAnsi="Times New Roman" w:cs="Times New Roman"/>
      <w:b/>
      <w:bCs/>
      <w:kern w:val="36"/>
      <w:sz w:val="48"/>
      <w:szCs w:val="48"/>
    </w:rPr>
  </w:style>
  <w:style w:type="paragraph" w:customStyle="1" w:styleId="text-muted">
    <w:name w:val="text-muted"/>
    <w:basedOn w:val="Normal"/>
    <w:rsid w:val="00831CA5"/>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31CA5"/>
    <w:rPr>
      <w:color w:val="0000FF"/>
      <w:u w:val="single"/>
    </w:rPr>
  </w:style>
  <w:style w:type="character" w:customStyle="1" w:styleId="apple-converted-space">
    <w:name w:val="apple-converted-space"/>
    <w:basedOn w:val="DefaultParagraphFont"/>
    <w:rsid w:val="00831CA5"/>
  </w:style>
  <w:style w:type="paragraph" w:styleId="NormalWeb">
    <w:name w:val="Normal (Web)"/>
    <w:basedOn w:val="Normal"/>
    <w:uiPriority w:val="99"/>
    <w:semiHidden/>
    <w:unhideWhenUsed/>
    <w:rsid w:val="00831CA5"/>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semiHidden/>
    <w:rsid w:val="00831CA5"/>
    <w:rPr>
      <w:rFonts w:asciiTheme="majorHAnsi" w:eastAsiaTheme="majorEastAsia" w:hAnsiTheme="majorHAnsi" w:cstheme="majorBidi"/>
      <w:b/>
      <w:bCs/>
      <w:i/>
      <w:iCs/>
      <w:color w:val="4F81BD" w:themeColor="accent1"/>
      <w:sz w:val="24"/>
    </w:rPr>
  </w:style>
  <w:style w:type="character" w:customStyle="1" w:styleId="Heading2Char">
    <w:name w:val="Heading 2 Char"/>
    <w:basedOn w:val="DefaultParagraphFont"/>
    <w:link w:val="Heading2"/>
    <w:uiPriority w:val="9"/>
    <w:semiHidden/>
    <w:rsid w:val="00D513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51349"/>
    <w:rPr>
      <w:rFonts w:asciiTheme="majorHAnsi" w:eastAsiaTheme="majorEastAsia" w:hAnsiTheme="majorHAnsi" w:cstheme="majorBidi"/>
      <w:b/>
      <w:bCs/>
      <w:color w:val="4F81BD" w:themeColor="accent1"/>
      <w:sz w:val="24"/>
    </w:rPr>
  </w:style>
  <w:style w:type="character" w:customStyle="1" w:styleId="mw-headline">
    <w:name w:val="mw-headline"/>
    <w:basedOn w:val="DefaultParagraphFont"/>
    <w:rsid w:val="00D51349"/>
  </w:style>
  <w:style w:type="character" w:customStyle="1" w:styleId="mw-editsection">
    <w:name w:val="mw-editsection"/>
    <w:basedOn w:val="DefaultParagraphFont"/>
    <w:rsid w:val="00D51349"/>
  </w:style>
  <w:style w:type="character" w:customStyle="1" w:styleId="mw-editsection-bracket">
    <w:name w:val="mw-editsection-bracket"/>
    <w:basedOn w:val="DefaultParagraphFont"/>
    <w:rsid w:val="00D51349"/>
  </w:style>
  <w:style w:type="paragraph" w:styleId="BalloonText">
    <w:name w:val="Balloon Text"/>
    <w:basedOn w:val="Normal"/>
    <w:link w:val="BalloonTextChar"/>
    <w:uiPriority w:val="99"/>
    <w:semiHidden/>
    <w:unhideWhenUsed/>
    <w:rsid w:val="00D513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349"/>
    <w:rPr>
      <w:rFonts w:ascii="Tahoma" w:hAnsi="Tahoma" w:cs="Tahoma"/>
      <w:sz w:val="16"/>
      <w:szCs w:val="16"/>
    </w:rPr>
  </w:style>
  <w:style w:type="character" w:customStyle="1" w:styleId="exc">
    <w:name w:val="_exc"/>
    <w:basedOn w:val="DefaultParagraphFont"/>
    <w:rsid w:val="00A51B35"/>
  </w:style>
  <w:style w:type="paragraph" w:styleId="Header">
    <w:name w:val="header"/>
    <w:basedOn w:val="Normal"/>
    <w:link w:val="HeaderChar"/>
    <w:uiPriority w:val="99"/>
    <w:unhideWhenUsed/>
    <w:rsid w:val="001E5E80"/>
    <w:pPr>
      <w:tabs>
        <w:tab w:val="center" w:pos="4680"/>
        <w:tab w:val="right" w:pos="9360"/>
      </w:tabs>
      <w:spacing w:line="240" w:lineRule="auto"/>
    </w:pPr>
  </w:style>
  <w:style w:type="character" w:customStyle="1" w:styleId="HeaderChar">
    <w:name w:val="Header Char"/>
    <w:basedOn w:val="DefaultParagraphFont"/>
    <w:link w:val="Header"/>
    <w:uiPriority w:val="99"/>
    <w:rsid w:val="001E5E80"/>
    <w:rPr>
      <w:rFonts w:ascii="Times New Roman" w:hAnsi="Times New Roman"/>
      <w:sz w:val="24"/>
    </w:rPr>
  </w:style>
  <w:style w:type="paragraph" w:styleId="Footer">
    <w:name w:val="footer"/>
    <w:basedOn w:val="Normal"/>
    <w:link w:val="FooterChar"/>
    <w:uiPriority w:val="99"/>
    <w:unhideWhenUsed/>
    <w:rsid w:val="001E5E80"/>
    <w:pPr>
      <w:tabs>
        <w:tab w:val="center" w:pos="4680"/>
        <w:tab w:val="right" w:pos="9360"/>
      </w:tabs>
      <w:spacing w:line="240" w:lineRule="auto"/>
    </w:pPr>
  </w:style>
  <w:style w:type="character" w:customStyle="1" w:styleId="FooterChar">
    <w:name w:val="Footer Char"/>
    <w:basedOn w:val="DefaultParagraphFont"/>
    <w:link w:val="Footer"/>
    <w:uiPriority w:val="99"/>
    <w:rsid w:val="001E5E80"/>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1">
    <w:name w:val="heading 1"/>
    <w:basedOn w:val="Normal"/>
    <w:link w:val="Heading1Char"/>
    <w:uiPriority w:val="9"/>
    <w:qFormat/>
    <w:rsid w:val="00831CA5"/>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D5134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5134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31C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Heading1Char">
    <w:name w:val="Heading 1 Char"/>
    <w:basedOn w:val="DefaultParagraphFont"/>
    <w:link w:val="Heading1"/>
    <w:uiPriority w:val="9"/>
    <w:rsid w:val="00831CA5"/>
    <w:rPr>
      <w:rFonts w:ascii="Times New Roman" w:eastAsia="Times New Roman" w:hAnsi="Times New Roman" w:cs="Times New Roman"/>
      <w:b/>
      <w:bCs/>
      <w:kern w:val="36"/>
      <w:sz w:val="48"/>
      <w:szCs w:val="48"/>
    </w:rPr>
  </w:style>
  <w:style w:type="paragraph" w:customStyle="1" w:styleId="text-muted">
    <w:name w:val="text-muted"/>
    <w:basedOn w:val="Normal"/>
    <w:rsid w:val="00831CA5"/>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31CA5"/>
    <w:rPr>
      <w:color w:val="0000FF"/>
      <w:u w:val="single"/>
    </w:rPr>
  </w:style>
  <w:style w:type="character" w:customStyle="1" w:styleId="apple-converted-space">
    <w:name w:val="apple-converted-space"/>
    <w:basedOn w:val="DefaultParagraphFont"/>
    <w:rsid w:val="00831CA5"/>
  </w:style>
  <w:style w:type="paragraph" w:styleId="NormalWeb">
    <w:name w:val="Normal (Web)"/>
    <w:basedOn w:val="Normal"/>
    <w:uiPriority w:val="99"/>
    <w:semiHidden/>
    <w:unhideWhenUsed/>
    <w:rsid w:val="00831CA5"/>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semiHidden/>
    <w:rsid w:val="00831CA5"/>
    <w:rPr>
      <w:rFonts w:asciiTheme="majorHAnsi" w:eastAsiaTheme="majorEastAsia" w:hAnsiTheme="majorHAnsi" w:cstheme="majorBidi"/>
      <w:b/>
      <w:bCs/>
      <w:i/>
      <w:iCs/>
      <w:color w:val="4F81BD" w:themeColor="accent1"/>
      <w:sz w:val="24"/>
    </w:rPr>
  </w:style>
  <w:style w:type="character" w:customStyle="1" w:styleId="Heading2Char">
    <w:name w:val="Heading 2 Char"/>
    <w:basedOn w:val="DefaultParagraphFont"/>
    <w:link w:val="Heading2"/>
    <w:uiPriority w:val="9"/>
    <w:semiHidden/>
    <w:rsid w:val="00D513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51349"/>
    <w:rPr>
      <w:rFonts w:asciiTheme="majorHAnsi" w:eastAsiaTheme="majorEastAsia" w:hAnsiTheme="majorHAnsi" w:cstheme="majorBidi"/>
      <w:b/>
      <w:bCs/>
      <w:color w:val="4F81BD" w:themeColor="accent1"/>
      <w:sz w:val="24"/>
    </w:rPr>
  </w:style>
  <w:style w:type="character" w:customStyle="1" w:styleId="mw-headline">
    <w:name w:val="mw-headline"/>
    <w:basedOn w:val="DefaultParagraphFont"/>
    <w:rsid w:val="00D51349"/>
  </w:style>
  <w:style w:type="character" w:customStyle="1" w:styleId="mw-editsection">
    <w:name w:val="mw-editsection"/>
    <w:basedOn w:val="DefaultParagraphFont"/>
    <w:rsid w:val="00D51349"/>
  </w:style>
  <w:style w:type="character" w:customStyle="1" w:styleId="mw-editsection-bracket">
    <w:name w:val="mw-editsection-bracket"/>
    <w:basedOn w:val="DefaultParagraphFont"/>
    <w:rsid w:val="00D51349"/>
  </w:style>
  <w:style w:type="paragraph" w:styleId="BalloonText">
    <w:name w:val="Balloon Text"/>
    <w:basedOn w:val="Normal"/>
    <w:link w:val="BalloonTextChar"/>
    <w:uiPriority w:val="99"/>
    <w:semiHidden/>
    <w:unhideWhenUsed/>
    <w:rsid w:val="00D513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349"/>
    <w:rPr>
      <w:rFonts w:ascii="Tahoma" w:hAnsi="Tahoma" w:cs="Tahoma"/>
      <w:sz w:val="16"/>
      <w:szCs w:val="16"/>
    </w:rPr>
  </w:style>
  <w:style w:type="character" w:customStyle="1" w:styleId="exc">
    <w:name w:val="_exc"/>
    <w:basedOn w:val="DefaultParagraphFont"/>
    <w:rsid w:val="00A51B35"/>
  </w:style>
  <w:style w:type="paragraph" w:styleId="Header">
    <w:name w:val="header"/>
    <w:basedOn w:val="Normal"/>
    <w:link w:val="HeaderChar"/>
    <w:uiPriority w:val="99"/>
    <w:unhideWhenUsed/>
    <w:rsid w:val="001E5E80"/>
    <w:pPr>
      <w:tabs>
        <w:tab w:val="center" w:pos="4680"/>
        <w:tab w:val="right" w:pos="9360"/>
      </w:tabs>
      <w:spacing w:line="240" w:lineRule="auto"/>
    </w:pPr>
  </w:style>
  <w:style w:type="character" w:customStyle="1" w:styleId="HeaderChar">
    <w:name w:val="Header Char"/>
    <w:basedOn w:val="DefaultParagraphFont"/>
    <w:link w:val="Header"/>
    <w:uiPriority w:val="99"/>
    <w:rsid w:val="001E5E80"/>
    <w:rPr>
      <w:rFonts w:ascii="Times New Roman" w:hAnsi="Times New Roman"/>
      <w:sz w:val="24"/>
    </w:rPr>
  </w:style>
  <w:style w:type="paragraph" w:styleId="Footer">
    <w:name w:val="footer"/>
    <w:basedOn w:val="Normal"/>
    <w:link w:val="FooterChar"/>
    <w:uiPriority w:val="99"/>
    <w:unhideWhenUsed/>
    <w:rsid w:val="001E5E80"/>
    <w:pPr>
      <w:tabs>
        <w:tab w:val="center" w:pos="4680"/>
        <w:tab w:val="right" w:pos="9360"/>
      </w:tabs>
      <w:spacing w:line="240" w:lineRule="auto"/>
    </w:pPr>
  </w:style>
  <w:style w:type="character" w:customStyle="1" w:styleId="FooterChar">
    <w:name w:val="Footer Char"/>
    <w:basedOn w:val="DefaultParagraphFont"/>
    <w:link w:val="Footer"/>
    <w:uiPriority w:val="99"/>
    <w:rsid w:val="001E5E8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265721">
      <w:bodyDiv w:val="1"/>
      <w:marLeft w:val="0"/>
      <w:marRight w:val="0"/>
      <w:marTop w:val="0"/>
      <w:marBottom w:val="0"/>
      <w:divBdr>
        <w:top w:val="none" w:sz="0" w:space="0" w:color="auto"/>
        <w:left w:val="none" w:sz="0" w:space="0" w:color="auto"/>
        <w:bottom w:val="none" w:sz="0" w:space="0" w:color="auto"/>
        <w:right w:val="none" w:sz="0" w:space="0" w:color="auto"/>
      </w:divBdr>
    </w:div>
    <w:div w:id="624697730">
      <w:bodyDiv w:val="1"/>
      <w:marLeft w:val="0"/>
      <w:marRight w:val="0"/>
      <w:marTop w:val="0"/>
      <w:marBottom w:val="0"/>
      <w:divBdr>
        <w:top w:val="none" w:sz="0" w:space="0" w:color="auto"/>
        <w:left w:val="none" w:sz="0" w:space="0" w:color="auto"/>
        <w:bottom w:val="none" w:sz="0" w:space="0" w:color="auto"/>
        <w:right w:val="none" w:sz="0" w:space="0" w:color="auto"/>
      </w:divBdr>
    </w:div>
    <w:div w:id="1016275673">
      <w:bodyDiv w:val="1"/>
      <w:marLeft w:val="0"/>
      <w:marRight w:val="0"/>
      <w:marTop w:val="0"/>
      <w:marBottom w:val="0"/>
      <w:divBdr>
        <w:top w:val="none" w:sz="0" w:space="0" w:color="auto"/>
        <w:left w:val="none" w:sz="0" w:space="0" w:color="auto"/>
        <w:bottom w:val="none" w:sz="0" w:space="0" w:color="auto"/>
        <w:right w:val="none" w:sz="0" w:space="0" w:color="auto"/>
      </w:divBdr>
    </w:div>
    <w:div w:id="1041980651">
      <w:bodyDiv w:val="1"/>
      <w:marLeft w:val="0"/>
      <w:marRight w:val="0"/>
      <w:marTop w:val="0"/>
      <w:marBottom w:val="0"/>
      <w:divBdr>
        <w:top w:val="none" w:sz="0" w:space="0" w:color="auto"/>
        <w:left w:val="none" w:sz="0" w:space="0" w:color="auto"/>
        <w:bottom w:val="none" w:sz="0" w:space="0" w:color="auto"/>
        <w:right w:val="none" w:sz="0" w:space="0" w:color="auto"/>
      </w:divBdr>
    </w:div>
    <w:div w:id="1315986017">
      <w:bodyDiv w:val="1"/>
      <w:marLeft w:val="0"/>
      <w:marRight w:val="0"/>
      <w:marTop w:val="0"/>
      <w:marBottom w:val="0"/>
      <w:divBdr>
        <w:top w:val="none" w:sz="0" w:space="0" w:color="auto"/>
        <w:left w:val="none" w:sz="0" w:space="0" w:color="auto"/>
        <w:bottom w:val="none" w:sz="0" w:space="0" w:color="auto"/>
        <w:right w:val="none" w:sz="0" w:space="0" w:color="auto"/>
      </w:divBdr>
      <w:divsChild>
        <w:div w:id="1537699352">
          <w:marLeft w:val="0"/>
          <w:marRight w:val="240"/>
          <w:marTop w:val="270"/>
          <w:marBottom w:val="0"/>
          <w:divBdr>
            <w:top w:val="none" w:sz="0" w:space="0" w:color="auto"/>
            <w:left w:val="none" w:sz="0" w:space="0" w:color="auto"/>
            <w:bottom w:val="none" w:sz="0" w:space="0" w:color="auto"/>
            <w:right w:val="none" w:sz="0" w:space="0" w:color="auto"/>
          </w:divBdr>
        </w:div>
        <w:div w:id="681130483">
          <w:marLeft w:val="0"/>
          <w:marRight w:val="0"/>
          <w:marTop w:val="270"/>
          <w:marBottom w:val="0"/>
          <w:divBdr>
            <w:top w:val="none" w:sz="0" w:space="0" w:color="auto"/>
            <w:left w:val="none" w:sz="0" w:space="0" w:color="auto"/>
            <w:bottom w:val="none" w:sz="0" w:space="0" w:color="auto"/>
            <w:right w:val="none" w:sz="0" w:space="0" w:color="auto"/>
          </w:divBdr>
        </w:div>
        <w:div w:id="1253704665">
          <w:marLeft w:val="0"/>
          <w:marRight w:val="240"/>
          <w:marTop w:val="270"/>
          <w:marBottom w:val="0"/>
          <w:divBdr>
            <w:top w:val="none" w:sz="0" w:space="0" w:color="auto"/>
            <w:left w:val="none" w:sz="0" w:space="0" w:color="auto"/>
            <w:bottom w:val="none" w:sz="0" w:space="0" w:color="auto"/>
            <w:right w:val="none" w:sz="0" w:space="0" w:color="auto"/>
          </w:divBdr>
        </w:div>
        <w:div w:id="756511784">
          <w:marLeft w:val="0"/>
          <w:marRight w:val="0"/>
          <w:marTop w:val="270"/>
          <w:marBottom w:val="0"/>
          <w:divBdr>
            <w:top w:val="none" w:sz="0" w:space="0" w:color="auto"/>
            <w:left w:val="none" w:sz="0" w:space="0" w:color="auto"/>
            <w:bottom w:val="none" w:sz="0" w:space="0" w:color="auto"/>
            <w:right w:val="none" w:sz="0" w:space="0" w:color="auto"/>
          </w:divBdr>
        </w:div>
      </w:divsChild>
    </w:div>
    <w:div w:id="1382249413">
      <w:bodyDiv w:val="1"/>
      <w:marLeft w:val="0"/>
      <w:marRight w:val="0"/>
      <w:marTop w:val="0"/>
      <w:marBottom w:val="0"/>
      <w:divBdr>
        <w:top w:val="none" w:sz="0" w:space="0" w:color="auto"/>
        <w:left w:val="none" w:sz="0" w:space="0" w:color="auto"/>
        <w:bottom w:val="none" w:sz="0" w:space="0" w:color="auto"/>
        <w:right w:val="none" w:sz="0" w:space="0" w:color="auto"/>
      </w:divBdr>
      <w:divsChild>
        <w:div w:id="1950383238">
          <w:marLeft w:val="-150"/>
          <w:marRight w:val="0"/>
          <w:marTop w:val="0"/>
          <w:marBottom w:val="0"/>
          <w:divBdr>
            <w:top w:val="none" w:sz="0" w:space="0" w:color="auto"/>
            <w:left w:val="none" w:sz="0" w:space="0" w:color="auto"/>
            <w:bottom w:val="none" w:sz="0" w:space="0" w:color="auto"/>
            <w:right w:val="none" w:sz="0" w:space="0" w:color="auto"/>
          </w:divBdr>
        </w:div>
      </w:divsChild>
    </w:div>
    <w:div w:id="1470516172">
      <w:bodyDiv w:val="1"/>
      <w:marLeft w:val="0"/>
      <w:marRight w:val="0"/>
      <w:marTop w:val="0"/>
      <w:marBottom w:val="0"/>
      <w:divBdr>
        <w:top w:val="none" w:sz="0" w:space="0" w:color="auto"/>
        <w:left w:val="none" w:sz="0" w:space="0" w:color="auto"/>
        <w:bottom w:val="none" w:sz="0" w:space="0" w:color="auto"/>
        <w:right w:val="none" w:sz="0" w:space="0" w:color="auto"/>
      </w:divBdr>
      <w:divsChild>
        <w:div w:id="971249841">
          <w:marLeft w:val="-150"/>
          <w:marRight w:val="0"/>
          <w:marTop w:val="0"/>
          <w:marBottom w:val="0"/>
          <w:divBdr>
            <w:top w:val="none" w:sz="0" w:space="0" w:color="auto"/>
            <w:left w:val="none" w:sz="0" w:space="0" w:color="auto"/>
            <w:bottom w:val="none" w:sz="0" w:space="0" w:color="auto"/>
            <w:right w:val="none" w:sz="0" w:space="0" w:color="auto"/>
          </w:divBdr>
        </w:div>
      </w:divsChild>
    </w:div>
    <w:div w:id="1516655876">
      <w:bodyDiv w:val="1"/>
      <w:marLeft w:val="0"/>
      <w:marRight w:val="0"/>
      <w:marTop w:val="0"/>
      <w:marBottom w:val="0"/>
      <w:divBdr>
        <w:top w:val="none" w:sz="0" w:space="0" w:color="auto"/>
        <w:left w:val="none" w:sz="0" w:space="0" w:color="auto"/>
        <w:bottom w:val="none" w:sz="0" w:space="0" w:color="auto"/>
        <w:right w:val="none" w:sz="0" w:space="0" w:color="auto"/>
      </w:divBdr>
      <w:divsChild>
        <w:div w:id="661662915">
          <w:blockQuote w:val="1"/>
          <w:marLeft w:val="0"/>
          <w:marRight w:val="0"/>
          <w:marTop w:val="0"/>
          <w:marBottom w:val="300"/>
          <w:divBdr>
            <w:top w:val="none" w:sz="0" w:space="0" w:color="auto"/>
            <w:left w:val="single" w:sz="6" w:space="14" w:color="DDDDDD"/>
            <w:bottom w:val="none" w:sz="0" w:space="0" w:color="auto"/>
            <w:right w:val="none" w:sz="0" w:space="0" w:color="auto"/>
          </w:divBdr>
        </w:div>
      </w:divsChild>
    </w:div>
    <w:div w:id="1608926985">
      <w:bodyDiv w:val="1"/>
      <w:marLeft w:val="0"/>
      <w:marRight w:val="0"/>
      <w:marTop w:val="0"/>
      <w:marBottom w:val="0"/>
      <w:divBdr>
        <w:top w:val="none" w:sz="0" w:space="0" w:color="auto"/>
        <w:left w:val="none" w:sz="0" w:space="0" w:color="auto"/>
        <w:bottom w:val="none" w:sz="0" w:space="0" w:color="auto"/>
        <w:right w:val="none" w:sz="0" w:space="0" w:color="auto"/>
      </w:divBdr>
      <w:divsChild>
        <w:div w:id="1998418391">
          <w:marLeft w:val="336"/>
          <w:marRight w:val="0"/>
          <w:marTop w:val="120"/>
          <w:marBottom w:val="312"/>
          <w:divBdr>
            <w:top w:val="none" w:sz="0" w:space="0" w:color="auto"/>
            <w:left w:val="none" w:sz="0" w:space="0" w:color="auto"/>
            <w:bottom w:val="none" w:sz="0" w:space="0" w:color="auto"/>
            <w:right w:val="none" w:sz="0" w:space="0" w:color="auto"/>
          </w:divBdr>
          <w:divsChild>
            <w:div w:id="204998654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2018-03-10T20:39:00Z</dcterms:created>
  <dcterms:modified xsi:type="dcterms:W3CDTF">2018-03-10T23:06:00Z</dcterms:modified>
</cp:coreProperties>
</file>